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1F5" w:rsidRPr="00E153F1" w:rsidRDefault="000C03A4" w:rsidP="000C03A4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</w:t>
      </w:r>
      <w:r w:rsidR="00E153F1" w:rsidRPr="00E153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08</w:t>
      </w:r>
      <w:r w:rsidR="00E153F1" w:rsidRPr="00E153F1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 г.</w:t>
      </w:r>
      <w:r w:rsidR="00E153F1" w:rsidRPr="00E153F1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Комиссии по соблюдению требований к служебному поведению государственных гражданских служащих Министерства экономического развития Челябинской области и урегулированию конфликта интересов (далее - Комиссия).</w:t>
      </w:r>
      <w:r w:rsidR="00E153F1" w:rsidRPr="00E153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E153F1" w:rsidRPr="00E153F1">
        <w:rPr>
          <w:rFonts w:ascii="Times New Roman" w:hAnsi="Times New Roman" w:cs="Times New Roman"/>
          <w:sz w:val="28"/>
          <w:szCs w:val="28"/>
        </w:rPr>
        <w:t>В повестку заседания Комиссии вошл</w:t>
      </w:r>
      <w:r>
        <w:rPr>
          <w:rFonts w:ascii="Times New Roman" w:hAnsi="Times New Roman" w:cs="Times New Roman"/>
          <w:sz w:val="28"/>
          <w:szCs w:val="28"/>
        </w:rPr>
        <w:t>и следующие вопросы</w:t>
      </w:r>
      <w:r w:rsidR="00E153F1" w:rsidRPr="00E153F1">
        <w:rPr>
          <w:rFonts w:ascii="Times New Roman" w:hAnsi="Times New Roman" w:cs="Times New Roman"/>
          <w:sz w:val="28"/>
          <w:szCs w:val="28"/>
        </w:rPr>
        <w:t>:</w:t>
      </w:r>
    </w:p>
    <w:p w:rsidR="000C03A4" w:rsidRPr="000C03A4" w:rsidRDefault="000C03A4" w:rsidP="000C03A4">
      <w:pPr>
        <w:numPr>
          <w:ilvl w:val="0"/>
          <w:numId w:val="1"/>
        </w:numPr>
        <w:tabs>
          <w:tab w:val="left" w:pos="426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3A4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Рассмотрение </w:t>
      </w:r>
      <w:r w:rsidRPr="000C03A4">
        <w:rPr>
          <w:rFonts w:ascii="Times New Roman" w:hAnsi="Times New Roman" w:cs="Times New Roman"/>
          <w:sz w:val="28"/>
          <w:szCs w:val="28"/>
        </w:rPr>
        <w:t xml:space="preserve">результатов анализа сведений о доходах, расходах, об имуществе и обязательствах имущественного характера за 2019 год, представленных государственными гражданскими служащими Министерства экономического развития Челябинской области и </w:t>
      </w:r>
      <w:r w:rsidRPr="000C03A4">
        <w:rPr>
          <w:rFonts w:ascii="Times New Roman" w:hAnsi="Times New Roman"/>
          <w:sz w:val="28"/>
          <w:szCs w:val="28"/>
        </w:rPr>
        <w:t>исполняющим обязанности руководителя государственного бюджетного учреждения Челябинской области «Инновационный бизнес-инкубатор».</w:t>
      </w:r>
    </w:p>
    <w:p w:rsidR="000C03A4" w:rsidRPr="000C03A4" w:rsidRDefault="000C03A4" w:rsidP="000C03A4">
      <w:pPr>
        <w:numPr>
          <w:ilvl w:val="0"/>
          <w:numId w:val="1"/>
        </w:numPr>
        <w:tabs>
          <w:tab w:val="left" w:pos="426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3A4">
        <w:rPr>
          <w:rFonts w:ascii="Times New Roman" w:hAnsi="Times New Roman" w:cs="Times New Roman"/>
          <w:sz w:val="28"/>
          <w:szCs w:val="28"/>
        </w:rPr>
        <w:t>Рассмотрение поступивших уведомлений о трудоустройстве государственных гражданских служащих, ранее замещавших должности гражданской службы Челябинской области в Минэкономразвития Челябинской области, замещение которых связано с коррупционными рисками.</w:t>
      </w:r>
    </w:p>
    <w:p w:rsidR="000C03A4" w:rsidRPr="000C03A4" w:rsidRDefault="000C03A4" w:rsidP="000C03A4">
      <w:pPr>
        <w:numPr>
          <w:ilvl w:val="0"/>
          <w:numId w:val="1"/>
        </w:numPr>
        <w:tabs>
          <w:tab w:val="left" w:pos="426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3A4">
        <w:rPr>
          <w:rFonts w:ascii="Times New Roman" w:hAnsi="Times New Roman" w:cs="Times New Roman"/>
          <w:sz w:val="28"/>
          <w:szCs w:val="28"/>
        </w:rPr>
        <w:t>Информация о трудоустройстве государственных гражданских служащих, ранее замещавших должности гражданской службы Челябинской области в Минэкономразвития Челябинской области, замещение которых не связано с коррупционными рисками.</w:t>
      </w:r>
    </w:p>
    <w:p w:rsidR="00D46B45" w:rsidRPr="00C251F5" w:rsidRDefault="00D46B45" w:rsidP="000C03A4">
      <w:pPr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sectPr w:rsidR="00D46B45" w:rsidRPr="00C251F5" w:rsidSect="00D46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A4A12"/>
    <w:multiLevelType w:val="multilevel"/>
    <w:tmpl w:val="1BD2CC5A"/>
    <w:lvl w:ilvl="0">
      <w:start w:val="1"/>
      <w:numFmt w:val="decimal"/>
      <w:lvlText w:val="%1."/>
      <w:lvlJc w:val="left"/>
      <w:pPr>
        <w:ind w:left="1543" w:hanging="975"/>
      </w:pPr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495" w:hanging="360"/>
      </w:pPr>
    </w:lvl>
    <w:lvl w:ilvl="2">
      <w:start w:val="1"/>
      <w:numFmt w:val="decimal"/>
      <w:isLgl/>
      <w:lvlText w:val="%1.%2.%3."/>
      <w:lvlJc w:val="left"/>
      <w:pPr>
        <w:ind w:left="2422" w:hanging="720"/>
      </w:pPr>
    </w:lvl>
    <w:lvl w:ilvl="3">
      <w:start w:val="1"/>
      <w:numFmt w:val="decimal"/>
      <w:isLgl/>
      <w:lvlText w:val="%1.%2.%3.%4."/>
      <w:lvlJc w:val="left"/>
      <w:pPr>
        <w:ind w:left="2989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4483" w:hanging="1080"/>
      </w:pPr>
    </w:lvl>
    <w:lvl w:ilvl="6">
      <w:start w:val="1"/>
      <w:numFmt w:val="decimal"/>
      <w:isLgl/>
      <w:lvlText w:val="%1.%2.%3.%4.%5.%6.%7."/>
      <w:lvlJc w:val="left"/>
      <w:pPr>
        <w:ind w:left="5410" w:hanging="1440"/>
      </w:pPr>
    </w:lvl>
    <w:lvl w:ilvl="7">
      <w:start w:val="1"/>
      <w:numFmt w:val="decimal"/>
      <w:isLgl/>
      <w:lvlText w:val="%1.%2.%3.%4.%5.%6.%7.%8."/>
      <w:lvlJc w:val="left"/>
      <w:pPr>
        <w:ind w:left="5977" w:hanging="1440"/>
      </w:pPr>
    </w:lvl>
    <w:lvl w:ilvl="8">
      <w:start w:val="1"/>
      <w:numFmt w:val="decimal"/>
      <w:isLgl/>
      <w:lvlText w:val="%1.%2.%3.%4.%5.%6.%7.%8.%9."/>
      <w:lvlJc w:val="left"/>
      <w:pPr>
        <w:ind w:left="6904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251F5"/>
    <w:rsid w:val="00094BE3"/>
    <w:rsid w:val="000C03A4"/>
    <w:rsid w:val="000C42C3"/>
    <w:rsid w:val="00440DDA"/>
    <w:rsid w:val="00C251F5"/>
    <w:rsid w:val="00D46B45"/>
    <w:rsid w:val="00E153F1"/>
    <w:rsid w:val="00EF7FDA"/>
    <w:rsid w:val="00F42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1F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0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ShalashovaSA</dc:creator>
  <cp:keywords/>
  <dc:description/>
  <cp:lastModifiedBy>KarlyganovaIY</cp:lastModifiedBy>
  <cp:revision>6</cp:revision>
  <dcterms:created xsi:type="dcterms:W3CDTF">2019-12-11T05:13:00Z</dcterms:created>
  <dcterms:modified xsi:type="dcterms:W3CDTF">2020-08-07T13:03:00Z</dcterms:modified>
</cp:coreProperties>
</file>